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162 614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D32х3.2мм ГОСТ 3262-75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190,500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3262-75, ст.2 пс, длинной не менее 10 м.п., с наружным двухслойным покрытием весьма усиленного типа (2ВУС).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159х4.5мм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Со снятой фаской.</w:t>
              <w:br/>
              <w:t>
Хим. состав должен соответствовать вышеуказанным ГОСТам. В сертификате должны быть указаны следующие механические свойства: Временное сопротивление</w:t>
              <w:br/>
              <w:t>
кгс/мм2. Предел текучести кгс/мм2 . Относительное удлинение%. Ударная вязкость. Временное сопротивление сварного шва. С наружной двухслойной</w:t>
              <w:br/>
              <w:t>
антикоррозийной изоляцией весьма усиленного типа (2ВУС)из э кструдированного полиэтилена. Покрытие должно соответствовать требованиям, предъявленным к</w:t>
              <w:br/>
              <w:t>
материалам для изготовления покрытия труб весьма усиленного типа изоляции из экструдированного полиэтилена с «конструкцией (структурой) защитного</w:t>
              <w:br/>
              <w:t>
покрытия» номер один в соответствии с таблицами №6, №7 ГОСТ 9.602-2005 "Сооружения подземные. Общие требования к защите от коррозии". А также</w:t>
              <w:br/>
              <w:t>
соответствовать требованиям предъявленным к материалам для изготовления покрытия труб весьма усиленного типа изоляции из экструдированного полиэтилена</w:t>
              <w:br/>
              <w:t>
ГОСТ Р 55436-2013 «Системы газораспределительные. Покрытия из экструдированного полиэтилена для стальных труб. Общие технические требования».</w:t>
              <w:br/>
              <w:t>
Транспортировочные заглушки на концах труб.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108х4мм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 соответствовать вышеуказанным ГОСТам. В сертификате должны быть указаны следующие механические свойства: Временное сопротивление кгс/мм2.</w:t>
              <w:br/>
              <w:t>
Предел текучести кгс/мм2 . Относительное удлинение% Временное сопротивление сварного шва. С наружной двухслойной антикоррозийной изоляцией весьма</w:t>
              <w:br/>
              <w:t>
усиленного типа (2ВУС) из экструдированного полиэтилена. Покрытие должно соответствовать требованиям, предъявленным к материалам для изготовления</w:t>
              <w:br/>
              <w:t>
покрытия труб весьма усиленного типа изоляции из экструдированного полиэтилена с «конструкцией (структурой) защитного покрытия» номер один в соответствии</w:t>
              <w:br/>
              <w:t>
с</w:t>
              <w:br/>
              <w:t>
таблицами №6, №7 ГОСТ 9.602-2005 "Сооружения подземные. Общие требования к защите от коррозии". А также соответствовать требованиям предъявленным к</w:t>
              <w:br/>
              <w:t>
материалам для изготовления покрытия труб весьма усиленного типа изоляции из экструдированного полиэтилена ГОСТ Р 55436-2013 «Системы</w:t>
              <w:br/>
              <w:t>
газораспределительные. Покрытия из экструдированного полиэтилена для стальных труб. Общие технические требования». Транспортировочные заглушки на</w:t>
              <w:br/>
              <w:t>
концах труб.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219х6мм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Со снятой фаской.</w:t>
              <w:br/>
              <w:t>
Хим. состав должен соответствовать вышеуказанным ГОСТам. В сертификате должны быть указаны следующие механические свойства: Временное сопротивление</w:t>
              <w:br/>
              <w:t>
кгс/мм2. Предел текучести кгс/мм2 . Относительное удлинение%. Ударная вязкость. Временное сопротивление сварного шва. С наружной двухслойной</w:t>
              <w:br/>
              <w:t>
антикоррозийной изоляцией весьма усиленного типа (2ВУС) из экструдированного полиэтилена. Покрытие должно соответствовать требованиям, предъявленным к</w:t>
              <w:br/>
              <w:t>
материалам для изготовления покрытия труб весьма усиленного типа изоляции из экструдированного полиэтилена с «конструкцией (структурой) защитного</w:t>
              <w:br/>
              <w:t>
покрытия» номер один в соответствии с таблицами №6, №7 ГОСТ 9.602-2005 "Сооружения подземные. Общие требования к защите от коррозии". А также</w:t>
              <w:br/>
              <w:t>
соответствовать требованиям предъявленным к материалам для изготовления покрытия труб весьма усиленного типа изоляции из экструдированного полиэтилена</w:t>
              <w:br/>
              <w:t>
ГОСТ Р 55436-2013 «Системы газораспределительные. Покрытия из экструдированного полиэтилена для стальных труб. Общие технические требования».</w:t>
              <w:br/>
              <w:t>
Транспортировочные заглушки на концах труб.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89х3.5мм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 соответствовать вышеуказанным ГОСТам. В сертификате должны быть указаны следующие механические свойства: Временное сопротивление кгс/мм2.</w:t>
              <w:br/>
              <w:t>
Предел текучести кгс/мм2 . Относительное удлинение% Временное сопротивление сварного шва. С наружной двухслойной антикоррозийной изоляцией весьма</w:t>
              <w:br/>
              <w:t>
усиленного типа (2ВУС) из экструдированного полиэтилена. Покрытие должно соответствовать требованиям, предъявленным к материалам для изготовления</w:t>
              <w:br/>
              <w:t>
покрытия труб весьма усиленного типа изоляции из экструдированного полиэтилена с «конструкцией (структурой) защитного покрытия» номер один в соответствии</w:t>
              <w:br/>
              <w:t>
с таблицами №6, №7 ГОСТ 9.602-2005 "Сооружения подземные. Общие требования к защите от коррозии". А также соответствовать требованиям предъявленным к</w:t>
              <w:br/>
              <w:t>
материалам для изготовления покрытия труб весьма усиленного типа изоляции из экструдированного полиэтилена ГОСТ Р 55436-2013 «Системы</w:t>
              <w:br/>
              <w:t>
газораспределительные. Покрытия из экструдированного полиэтилена для стальных труб. Общие технические требования». Транспортировочные заглушки на</w:t>
              <w:br/>
              <w:t>
концах труб.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32х3.2мм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 соответствовать вышеуказанным ГОСТам. В сертификате должны быть указаны следующие механические свойства: Временное сопротивление кгс/мм2.</w:t>
              <w:br/>
              <w:t>
Предел текучести кгс/мм2 . Относительное удлинение% Временное сопротивление сварного шва. С наружной двухслойной антикоррозийной изоляцией весьма</w:t>
              <w:br/>
              <w:t>
усиленного типа (2ВУС) из экструдированного полиэтилена. Покрытие должно соответствовать требованиям, предъявленным к материалам для изготовления</w:t>
              <w:br/>
              <w:t>
покрытия труб весьма усиленного типа изоляции из экструдированного полиэтилена с «конструкцией (структурой) защитного покрытия» номер один в соответствии</w:t>
              <w:br/>
              <w:t>
с таблицами №6, №7 ГОСТ 9.602-2005 "Сооружения подземные. Общие требования к защите от коррозии". А также соответствовать требованиям предъявленным к</w:t>
              <w:br/>
              <w:t>
материалам для изготовления покрытия труб весьма усиленного типа изоляции из экструдированного полиэтилена ГОСТ Р 55436-2013 «Системы</w:t>
              <w:br/>
              <w:t>
газораспределительные. Покрытия из экструдированного полиэтилена для стальных труб. Общие технические требования». Транспортировочные заглушки на</w:t>
              <w:br/>
              <w:t>
концах труб.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бесшовная горячедеформированная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Ду 57х5,0 мм , с наружным двухслойным покрытием весьма усиленного типа из экструдированного полиэтилена ВУС для стальных труб ГОСТ 8731-74, 8732-78,</w:t>
              <w:br/>
              <w:t>
ст.20, с транспортировочными заглушками.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20 до 35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1 070 436,51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163 286,94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907 149,57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</w:t>
              <w:br/>
              <w:t>
течение 30 (тридцати) календарных дней с даты подписания уполномоченными</w:t>
              <w:br/>
              <w:t>
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